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C1" w:rsidRPr="00A25473" w:rsidRDefault="00E62FC1" w:rsidP="00B52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254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przyznanie środków na </w:t>
      </w:r>
      <w:r w:rsidR="00073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aktywność badawczą w ramach programu </w:t>
      </w:r>
      <w:r w:rsidR="00073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A3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668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Bon doktoranta</w:t>
      </w:r>
      <w:r w:rsidR="008F1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</w:t>
      </w:r>
      <w:r w:rsidR="00073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zkoły </w:t>
      </w:r>
      <w:r w:rsidR="008F1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073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oktorskiej</w:t>
      </w:r>
      <w:r w:rsidR="00B668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</w:t>
      </w:r>
      <w:r w:rsidR="00B535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niwersytetu </w:t>
      </w:r>
      <w:r w:rsidR="00B668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B535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rzyrodniczego we </w:t>
      </w:r>
      <w:r w:rsidR="00B668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</w:t>
      </w:r>
      <w:r w:rsidR="00B535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ocławiu</w:t>
      </w:r>
      <w:r w:rsidR="009A3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E62FC1" w:rsidRPr="00E62FC1" w:rsidRDefault="00E62FC1" w:rsidP="00E62FC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62FC1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E62FC1" w:rsidRPr="00E62FC1" w:rsidRDefault="00E62FC1" w:rsidP="00E62FC1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62FC1" w:rsidRPr="00E62FC1" w:rsidRDefault="00E62FC1" w:rsidP="00E62FC1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386"/>
      </w:tblGrid>
      <w:tr w:rsidR="00E62FC1" w:rsidRPr="0086349D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E62FC1" w:rsidRPr="0086349D" w:rsidRDefault="00E62FC1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Imię i nazwisko Kierownika </w:t>
            </w:r>
            <w:r w:rsidR="001E56DF" w:rsidRPr="00863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bonu</w:t>
            </w:r>
            <w:r w:rsidRPr="00863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62FC1" w:rsidRPr="0086349D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1C4C43" w:rsidRPr="0086349D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1C4C43" w:rsidRPr="0086349D" w:rsidRDefault="001C4C43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Dyscyplina: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C4C43" w:rsidRPr="0086349D" w:rsidRDefault="001C4C43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2FC1" w:rsidRPr="0086349D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E62FC1" w:rsidRPr="0086349D" w:rsidRDefault="00E62FC1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Promotor:</w:t>
            </w:r>
          </w:p>
        </w:tc>
        <w:tc>
          <w:tcPr>
            <w:tcW w:w="5386" w:type="dxa"/>
          </w:tcPr>
          <w:p w:rsidR="00E62FC1" w:rsidRPr="0086349D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2FC1" w:rsidRPr="0086349D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E62FC1" w:rsidRPr="0086349D" w:rsidRDefault="001C4C43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634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Katedra/Instytut:</w:t>
            </w:r>
          </w:p>
        </w:tc>
        <w:tc>
          <w:tcPr>
            <w:tcW w:w="5386" w:type="dxa"/>
          </w:tcPr>
          <w:p w:rsidR="00E62FC1" w:rsidRPr="0086349D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62FC1" w:rsidRPr="0086349D" w:rsidTr="00EF7B3F">
        <w:trPr>
          <w:trHeight w:val="397"/>
        </w:trPr>
        <w:tc>
          <w:tcPr>
            <w:tcW w:w="3794" w:type="dxa"/>
            <w:shd w:val="clear" w:color="auto" w:fill="F2F2F2"/>
            <w:vAlign w:val="center"/>
          </w:tcPr>
          <w:p w:rsidR="00E62FC1" w:rsidRPr="0086349D" w:rsidRDefault="00E62FC1" w:rsidP="00DF1D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Tytuł </w:t>
            </w:r>
            <w:r w:rsidR="00FD7EC1"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bonu</w:t>
            </w:r>
            <w:r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5386" w:type="dxa"/>
          </w:tcPr>
          <w:p w:rsidR="00E62FC1" w:rsidRPr="0086349D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62FC1" w:rsidRPr="0086349D" w:rsidTr="00EF7B3F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62FC1" w:rsidRPr="0086349D" w:rsidRDefault="00E62FC1" w:rsidP="00E62F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Słowa kluczowe</w:t>
            </w:r>
            <w:r w:rsidR="00CC2F93"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  <w:r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62FC1" w:rsidRPr="0086349D" w:rsidRDefault="00E62FC1" w:rsidP="00A254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62FC1" w:rsidRPr="000A6CBD" w:rsidTr="007322F9">
        <w:trPr>
          <w:trHeight w:val="597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7C25" w:rsidRPr="0086349D" w:rsidRDefault="00FD7EC1" w:rsidP="00485C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Opis bonu</w:t>
            </w:r>
            <w:r w:rsidR="00485CA7"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, w tym: </w:t>
            </w:r>
            <w:r w:rsidR="00E62FC1"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485CA7"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cel naukowy, Koncepcja i plan badań, spodziewane efekty</w:t>
            </w:r>
          </w:p>
          <w:p w:rsidR="007322F9" w:rsidRPr="0086349D" w:rsidRDefault="00EF7B3F" w:rsidP="00485C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8634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(</w:t>
            </w:r>
            <w:r w:rsidR="00E62FC1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 xml:space="preserve">max. </w:t>
            </w:r>
            <w:r w:rsidR="00485CA7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>3</w:t>
            </w:r>
            <w:r w:rsidR="00FD7EC1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>0</w:t>
            </w:r>
            <w:r w:rsidR="00E62FC1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 xml:space="preserve">0 </w:t>
            </w:r>
            <w:proofErr w:type="spellStart"/>
            <w:r w:rsidR="00E62FC1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>słów</w:t>
            </w:r>
            <w:proofErr w:type="spellEnd"/>
            <w:r w:rsidR="00277C25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>, Times New Roman</w:t>
            </w:r>
            <w:r w:rsidR="00171E89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 xml:space="preserve"> 1</w:t>
            </w:r>
            <w:r w:rsid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>0</w:t>
            </w:r>
            <w:r w:rsidR="00171E89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="00171E89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>odstęp</w:t>
            </w:r>
            <w:proofErr w:type="spellEnd"/>
            <w:r w:rsidR="00171E89" w:rsidRPr="0086349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ar-SA"/>
              </w:rPr>
              <w:t xml:space="preserve"> 1</w:t>
            </w:r>
            <w:r w:rsidRPr="008634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)</w:t>
            </w: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485CA7" w:rsidRPr="0086349D" w:rsidRDefault="00485CA7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7322F9" w:rsidRPr="0086349D" w:rsidRDefault="007322F9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E62FC1" w:rsidRDefault="00E62FC1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86349D" w:rsidRDefault="0086349D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  <w:p w:rsidR="0086349D" w:rsidRPr="0086349D" w:rsidRDefault="0086349D" w:rsidP="00E62FC1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</w:tr>
    </w:tbl>
    <w:p w:rsidR="00485CA7" w:rsidRDefault="00485CA7" w:rsidP="00E62FC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lang w:val="en-US" w:eastAsia="ar-SA"/>
        </w:rPr>
        <w:sectPr w:rsidR="00485CA7" w:rsidSect="00EF7B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26" w:right="1416" w:bottom="1417" w:left="1417" w:header="426" w:footer="708" w:gutter="0"/>
          <w:cols w:space="708"/>
          <w:titlePg/>
          <w:docGrid w:linePitch="360"/>
        </w:sectPr>
      </w:pPr>
    </w:p>
    <w:p w:rsidR="00174EE8" w:rsidRPr="00485CA7" w:rsidRDefault="009A3B04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Kalkulacja kosztów</w:t>
      </w:r>
      <w:r w:rsidR="00485CA7" w:rsidRPr="00485CA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tbl>
      <w:tblPr>
        <w:tblStyle w:val="Tabela-Siatka"/>
        <w:tblpPr w:leftFromText="180" w:rightFromText="180" w:vertAnchor="page" w:horzAnchor="margin" w:tblpY="2326"/>
        <w:tblW w:w="0" w:type="auto"/>
        <w:tblLook w:val="04A0"/>
      </w:tblPr>
      <w:tblGrid>
        <w:gridCol w:w="1531"/>
        <w:gridCol w:w="5048"/>
        <w:gridCol w:w="2484"/>
      </w:tblGrid>
      <w:tr w:rsidR="00485CA7" w:rsidRPr="00485CA7" w:rsidTr="00485CA7">
        <w:tc>
          <w:tcPr>
            <w:tcW w:w="1531" w:type="dxa"/>
          </w:tcPr>
          <w:p w:rsidR="00485CA7" w:rsidRPr="00485CA7" w:rsidRDefault="00485CA7" w:rsidP="00485CA7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5CA7">
              <w:rPr>
                <w:rFonts w:ascii="Times New Roman" w:hAnsi="Times New Roman" w:cs="Times New Roman"/>
                <w:b/>
              </w:rPr>
              <w:t>Numer grupy</w:t>
            </w:r>
          </w:p>
        </w:tc>
        <w:tc>
          <w:tcPr>
            <w:tcW w:w="5048" w:type="dxa"/>
          </w:tcPr>
          <w:p w:rsidR="00485CA7" w:rsidRPr="00485CA7" w:rsidRDefault="00485CA7" w:rsidP="00485CA7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5CA7">
              <w:rPr>
                <w:rFonts w:ascii="Times New Roman" w:hAnsi="Times New Roman" w:cs="Times New Roman"/>
                <w:b/>
              </w:rPr>
              <w:t>Grupa Kosztowa</w:t>
            </w:r>
            <w:r w:rsidR="0086349D">
              <w:rPr>
                <w:rStyle w:val="Odwoanieprzypisudolnego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484" w:type="dxa"/>
          </w:tcPr>
          <w:p w:rsidR="00485CA7" w:rsidRPr="00485CA7" w:rsidRDefault="00485CA7" w:rsidP="00485CA7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5CA7">
              <w:rPr>
                <w:rFonts w:ascii="Times New Roman" w:hAnsi="Times New Roman" w:cs="Times New Roman"/>
                <w:b/>
              </w:rPr>
              <w:t>Kwota (w zł)</w:t>
            </w:r>
          </w:p>
        </w:tc>
      </w:tr>
      <w:tr w:rsidR="00485CA7" w:rsidRPr="00485CA7" w:rsidTr="0086349D">
        <w:tc>
          <w:tcPr>
            <w:tcW w:w="1531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</w:rPr>
            </w:pPr>
            <w:r w:rsidRPr="00485CA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048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rPr>
                <w:rFonts w:ascii="Times New Roman" w:hAnsi="Times New Roman" w:cs="Times New Roman"/>
              </w:rPr>
            </w:pPr>
            <w:r w:rsidRPr="00485CA7">
              <w:rPr>
                <w:rFonts w:ascii="Times New Roman" w:hAnsi="Times New Roman" w:cs="Times New Roman"/>
              </w:rPr>
              <w:t>Materiały i energia</w:t>
            </w:r>
          </w:p>
        </w:tc>
        <w:tc>
          <w:tcPr>
            <w:tcW w:w="2484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A7" w:rsidRPr="00485CA7" w:rsidTr="0086349D">
        <w:tc>
          <w:tcPr>
            <w:tcW w:w="1531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</w:rPr>
            </w:pPr>
            <w:r w:rsidRPr="00485CA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048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rPr>
                <w:rFonts w:ascii="Times New Roman" w:hAnsi="Times New Roman" w:cs="Times New Roman"/>
              </w:rPr>
            </w:pPr>
            <w:r w:rsidRPr="00485CA7">
              <w:rPr>
                <w:rFonts w:ascii="Times New Roman" w:hAnsi="Times New Roman" w:cs="Times New Roman"/>
              </w:rPr>
              <w:t>Usługi obce</w:t>
            </w:r>
          </w:p>
        </w:tc>
        <w:tc>
          <w:tcPr>
            <w:tcW w:w="2484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A7" w:rsidRPr="00485CA7" w:rsidTr="0086349D">
        <w:tc>
          <w:tcPr>
            <w:tcW w:w="1531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</w:rPr>
            </w:pPr>
            <w:r w:rsidRPr="00485CA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48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rPr>
                <w:rFonts w:ascii="Times New Roman" w:hAnsi="Times New Roman" w:cs="Times New Roman"/>
              </w:rPr>
            </w:pPr>
            <w:r w:rsidRPr="00485CA7">
              <w:rPr>
                <w:rFonts w:ascii="Times New Roman" w:hAnsi="Times New Roman" w:cs="Times New Roman"/>
              </w:rPr>
              <w:t>Pozostałe koszty</w:t>
            </w:r>
          </w:p>
        </w:tc>
        <w:tc>
          <w:tcPr>
            <w:tcW w:w="2484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A7" w:rsidRPr="00485CA7" w:rsidTr="0086349D">
        <w:trPr>
          <w:trHeight w:val="204"/>
        </w:trPr>
        <w:tc>
          <w:tcPr>
            <w:tcW w:w="6579" w:type="dxa"/>
            <w:gridSpan w:val="2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485CA7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484" w:type="dxa"/>
            <w:vAlign w:val="center"/>
          </w:tcPr>
          <w:p w:rsidR="00485CA7" w:rsidRPr="00485CA7" w:rsidRDefault="00485CA7" w:rsidP="009A3B04">
            <w:pPr>
              <w:tabs>
                <w:tab w:val="left" w:pos="542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5CA7" w:rsidRDefault="00485CA7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B53575" w:rsidRPr="009A3B04" w:rsidRDefault="00B53575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9A3B04">
        <w:rPr>
          <w:rFonts w:ascii="Times New Roman" w:eastAsia="Times New Roman" w:hAnsi="Times New Roman" w:cs="Times New Roman"/>
          <w:b/>
          <w:lang w:eastAsia="ar-SA"/>
        </w:rPr>
        <w:t>Szczegółowe uzasadnienie:</w:t>
      </w:r>
    </w:p>
    <w:p w:rsidR="00B53575" w:rsidRDefault="00B53575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Materiały i energia:</w:t>
      </w:r>
    </w:p>
    <w:p w:rsidR="00B53575" w:rsidRDefault="00B53575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Usługi obce:</w:t>
      </w:r>
    </w:p>
    <w:p w:rsidR="00B53575" w:rsidRDefault="00B53575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Pozostałe koszty:</w:t>
      </w:r>
    </w:p>
    <w:p w:rsidR="00B53575" w:rsidRDefault="00B53575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:rsidR="00174EE8" w:rsidRPr="0086349D" w:rsidRDefault="00174EE8" w:rsidP="00174EE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Oświadczam, że:</w:t>
      </w:r>
    </w:p>
    <w:p w:rsidR="00174EE8" w:rsidRPr="0086349D" w:rsidRDefault="00FD7EC1" w:rsidP="00171E89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426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bon</w:t>
      </w:r>
      <w:r w:rsidR="00174EE8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 xml:space="preserve"> badawczy obejmuje badania:</w:t>
      </w:r>
    </w:p>
    <w:p w:rsidR="00174EE8" w:rsidRPr="0086349D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wymagające zgody i/lub pozytywnej opinii właściwej komisji bioetycznej;</w:t>
      </w:r>
    </w:p>
    <w:p w:rsidR="00174EE8" w:rsidRPr="0086349D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wymagające zgody właściwej komisji etycznej ds. doświadczeń na zwierzętach;</w:t>
      </w:r>
    </w:p>
    <w:p w:rsidR="00174EE8" w:rsidRPr="0086349D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wymagające zgody na podstawie przepisów o organizmach genetycznie modyfikowanych;</w:t>
      </w:r>
    </w:p>
    <w:p w:rsidR="00174EE8" w:rsidRPr="0086349D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 xml:space="preserve">wymagające zgody i/lub zezwolenia na badania na gatunkach chronionych lub  </w:t>
      </w:r>
      <w:r w:rsidR="00277C25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br/>
      </w: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na obszarach objętych ochroną;</w:t>
      </w:r>
    </w:p>
    <w:p w:rsidR="00174EE8" w:rsidRPr="0086349D" w:rsidRDefault="00174EE8" w:rsidP="00277C25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wymagające innych pozwoleń, zgodnie z zasadami dobrej praktyki w danej dziedzinie/dyscyplinie naukowej;</w:t>
      </w:r>
    </w:p>
    <w:p w:rsidR="00174EE8" w:rsidRPr="0086349D" w:rsidRDefault="00171E89" w:rsidP="00171E89">
      <w:pPr>
        <w:pStyle w:val="Akapitzlist"/>
        <w:numPr>
          <w:ilvl w:val="0"/>
          <w:numId w:val="3"/>
        </w:num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 xml:space="preserve">kliniczne podlegające ustawie z dnia 22 lutego 2019 r. </w:t>
      </w:r>
      <w:r w:rsidR="00174EE8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z</w:t>
      </w: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e zm. - Prawo</w:t>
      </w:r>
      <w:r w:rsidR="00174EE8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 xml:space="preserve"> fa</w:t>
      </w: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 xml:space="preserve">rmaceutyczne lub ustawie z dnia 13 grudnia 2018 r. ze zm. o </w:t>
      </w:r>
      <w:r w:rsidR="00174EE8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wyrobach medycznych.</w:t>
      </w:r>
    </w:p>
    <w:p w:rsidR="00174EE8" w:rsidRPr="0086349D" w:rsidRDefault="0067214C" w:rsidP="00171E89">
      <w:pPr>
        <w:suppressAutoHyphens/>
        <w:spacing w:before="120" w:after="0" w:line="240" w:lineRule="auto"/>
        <w:ind w:left="284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 xml:space="preserve">i </w:t>
      </w:r>
      <w:r w:rsidR="00174EE8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 xml:space="preserve">zobowiązuję się do uzyskania wymaganych </w:t>
      </w:r>
      <w:proofErr w:type="spellStart"/>
      <w:r w:rsidR="00174EE8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zgód</w:t>
      </w:r>
      <w:proofErr w:type="spellEnd"/>
      <w:r w:rsidR="00174EE8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, opinii, zezwoleń oraz pozwoleń przed rozpoczęciem realizacji badań, których dotyczą.</w:t>
      </w:r>
    </w:p>
    <w:p w:rsidR="00174EE8" w:rsidRPr="0086349D" w:rsidRDefault="00174EE8" w:rsidP="00171E89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 xml:space="preserve">jestem świadoma/y, że prowadzenie badań bez wymaganych </w:t>
      </w:r>
      <w:proofErr w:type="spellStart"/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zgód</w:t>
      </w:r>
      <w:proofErr w:type="spellEnd"/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, opinii, zezwoleń lub pozwoleń stanowić może podstawę do nierozliczenia projektu z koniecznością zwrotu części lub całości środków</w:t>
      </w:r>
    </w:p>
    <w:p w:rsidR="00174EE8" w:rsidRPr="0086349D" w:rsidRDefault="00174EE8" w:rsidP="00171E89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zadania badawcze objęte niniejszym wnioskiem nie są i nie były finansowane z innego źródła;</w:t>
      </w:r>
    </w:p>
    <w:p w:rsidR="00174EE8" w:rsidRPr="0086349D" w:rsidRDefault="00174EE8" w:rsidP="0086349D">
      <w:pPr>
        <w:pStyle w:val="Akapitzlist"/>
        <w:numPr>
          <w:ilvl w:val="0"/>
          <w:numId w:val="5"/>
        </w:numPr>
        <w:suppressAutoHyphens/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1"/>
          <w:lang w:eastAsia="ar-SA"/>
        </w:rPr>
      </w:pPr>
      <w:r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 xml:space="preserve">w przypadku uzyskania finansowania zadań badawczych objętych tym wnioskiem z innego źródła powiadomię o tym fakcie </w:t>
      </w:r>
      <w:r w:rsidR="00B668EB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Dyrektora Szkoły Doktorskiej</w:t>
      </w:r>
      <w:r w:rsidR="00171E89" w:rsidRPr="0086349D">
        <w:rPr>
          <w:rFonts w:ascii="Times New Roman" w:eastAsia="Times New Roman" w:hAnsi="Times New Roman" w:cs="Times New Roman"/>
          <w:bCs/>
          <w:sz w:val="21"/>
          <w:lang w:eastAsia="ar-SA"/>
        </w:rPr>
        <w:t>.</w:t>
      </w:r>
    </w:p>
    <w:p w:rsidR="00485CA7" w:rsidRDefault="00485CA7" w:rsidP="00485CA7">
      <w:pPr>
        <w:tabs>
          <w:tab w:val="left" w:pos="5423"/>
        </w:tabs>
        <w:spacing w:after="0" w:line="360" w:lineRule="auto"/>
        <w:rPr>
          <w:i/>
          <w:sz w:val="20"/>
        </w:rPr>
      </w:pPr>
      <w:r w:rsidRPr="00485CA7">
        <w:rPr>
          <w:i/>
          <w:sz w:val="20"/>
        </w:rPr>
        <w:t xml:space="preserve">                                                                                                     </w:t>
      </w:r>
    </w:p>
    <w:p w:rsidR="009A3B04" w:rsidRPr="00485CA7" w:rsidRDefault="009A3B04" w:rsidP="00485CA7">
      <w:pPr>
        <w:tabs>
          <w:tab w:val="left" w:pos="5423"/>
        </w:tabs>
        <w:spacing w:after="0" w:line="360" w:lineRule="auto"/>
        <w:rPr>
          <w:i/>
          <w:sz w:val="20"/>
        </w:rPr>
      </w:pPr>
    </w:p>
    <w:p w:rsidR="00485CA7" w:rsidRPr="009A3B04" w:rsidRDefault="00485CA7" w:rsidP="009A3B04">
      <w:pPr>
        <w:tabs>
          <w:tab w:val="left" w:pos="5423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</w:rPr>
      </w:pPr>
      <w:r w:rsidRPr="009A3B04">
        <w:rPr>
          <w:rFonts w:ascii="Times New Roman" w:hAnsi="Times New Roman" w:cs="Times New Roman"/>
          <w:i/>
          <w:sz w:val="18"/>
          <w:szCs w:val="18"/>
        </w:rPr>
        <w:t xml:space="preserve">…………………………………………………………… </w:t>
      </w:r>
    </w:p>
    <w:p w:rsidR="00485CA7" w:rsidRPr="009A3B04" w:rsidRDefault="009A3B04" w:rsidP="009A3B04">
      <w:pPr>
        <w:tabs>
          <w:tab w:val="left" w:pos="5423"/>
        </w:tabs>
        <w:spacing w:after="0" w:line="240" w:lineRule="auto"/>
        <w:ind w:left="581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9A3B04">
        <w:rPr>
          <w:rFonts w:ascii="Times New Roman" w:hAnsi="Times New Roman" w:cs="Times New Roman"/>
          <w:i/>
          <w:sz w:val="16"/>
          <w:szCs w:val="16"/>
        </w:rPr>
        <w:t>(podpis kierownika bonu)</w:t>
      </w:r>
    </w:p>
    <w:p w:rsidR="009A3B04" w:rsidRPr="009A3B04" w:rsidRDefault="009A3B04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9A3B04" w:rsidRPr="009A3B04" w:rsidRDefault="009A3B04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485CA7" w:rsidRPr="009A3B04" w:rsidRDefault="00485CA7" w:rsidP="009A3B04">
      <w:pPr>
        <w:tabs>
          <w:tab w:val="left" w:pos="5423"/>
        </w:tabs>
        <w:spacing w:after="0" w:line="240" w:lineRule="auto"/>
        <w:ind w:left="5245"/>
        <w:rPr>
          <w:rFonts w:ascii="Times New Roman" w:hAnsi="Times New Roman" w:cs="Times New Roman"/>
          <w:i/>
          <w:sz w:val="18"/>
          <w:szCs w:val="18"/>
        </w:rPr>
      </w:pPr>
      <w:r w:rsidRPr="009A3B04">
        <w:rPr>
          <w:rFonts w:ascii="Times New Roman" w:hAnsi="Times New Roman" w:cs="Times New Roman"/>
          <w:i/>
          <w:sz w:val="18"/>
          <w:szCs w:val="18"/>
        </w:rPr>
        <w:t>…………………………………………………..………</w:t>
      </w:r>
    </w:p>
    <w:p w:rsidR="009A3B04" w:rsidRPr="009A3B04" w:rsidRDefault="009A3B04" w:rsidP="009A3B04">
      <w:pPr>
        <w:tabs>
          <w:tab w:val="left" w:pos="5423"/>
        </w:tabs>
        <w:spacing w:after="0" w:line="240" w:lineRule="auto"/>
        <w:ind w:lef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9A3B04">
        <w:rPr>
          <w:rFonts w:ascii="Times New Roman" w:hAnsi="Times New Roman" w:cs="Times New Roman"/>
          <w:i/>
          <w:sz w:val="16"/>
          <w:szCs w:val="16"/>
        </w:rPr>
        <w:t>(podpis promotora)</w:t>
      </w:r>
    </w:p>
    <w:p w:rsidR="00485CA7" w:rsidRPr="009A3B04" w:rsidRDefault="00485CA7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9A3B04" w:rsidRPr="009A3B04" w:rsidRDefault="009A3B04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i/>
          <w:sz w:val="20"/>
        </w:rPr>
      </w:pPr>
    </w:p>
    <w:p w:rsidR="00485CA7" w:rsidRPr="009A3B04" w:rsidRDefault="00485CA7" w:rsidP="009A3B04">
      <w:pPr>
        <w:tabs>
          <w:tab w:val="left" w:pos="5423"/>
        </w:tabs>
        <w:spacing w:after="0" w:line="240" w:lineRule="auto"/>
        <w:ind w:left="142"/>
        <w:rPr>
          <w:rFonts w:ascii="Times New Roman" w:hAnsi="Times New Roman" w:cs="Times New Roman"/>
          <w:i/>
          <w:sz w:val="18"/>
          <w:szCs w:val="18"/>
        </w:rPr>
      </w:pPr>
      <w:r w:rsidRPr="009A3B04">
        <w:rPr>
          <w:rFonts w:ascii="Times New Roman" w:hAnsi="Times New Roman" w:cs="Times New Roman"/>
          <w:i/>
          <w:sz w:val="18"/>
          <w:szCs w:val="18"/>
        </w:rPr>
        <w:t>………………………………………</w:t>
      </w:r>
      <w:r w:rsidR="009A3B04" w:rsidRPr="009A3B04">
        <w:rPr>
          <w:rFonts w:ascii="Times New Roman" w:hAnsi="Times New Roman" w:cs="Times New Roman"/>
          <w:i/>
          <w:sz w:val="18"/>
          <w:szCs w:val="18"/>
        </w:rPr>
        <w:t>………………</w:t>
      </w:r>
      <w:r w:rsidRPr="009A3B04">
        <w:rPr>
          <w:rFonts w:ascii="Times New Roman" w:hAnsi="Times New Roman" w:cs="Times New Roman"/>
          <w:i/>
          <w:sz w:val="18"/>
          <w:szCs w:val="18"/>
        </w:rPr>
        <w:t>…………………</w:t>
      </w:r>
      <w:r w:rsidR="009A3B04">
        <w:rPr>
          <w:rFonts w:ascii="Times New Roman" w:hAnsi="Times New Roman" w:cs="Times New Roman"/>
          <w:i/>
          <w:sz w:val="18"/>
          <w:szCs w:val="18"/>
        </w:rPr>
        <w:t xml:space="preserve">              ….</w:t>
      </w:r>
      <w:r w:rsidR="009A3B04" w:rsidRPr="009A3B04">
        <w:rPr>
          <w:rFonts w:ascii="Times New Roman" w:hAnsi="Times New Roman" w:cs="Times New Roman"/>
          <w:i/>
          <w:sz w:val="20"/>
        </w:rPr>
        <w:t>…………………………………</w:t>
      </w:r>
      <w:r w:rsidR="009A3B04">
        <w:rPr>
          <w:rFonts w:ascii="Times New Roman" w:hAnsi="Times New Roman" w:cs="Times New Roman"/>
          <w:i/>
          <w:sz w:val="20"/>
        </w:rPr>
        <w:t>………</w:t>
      </w:r>
      <w:r w:rsidR="009A3B04" w:rsidRPr="009A3B04">
        <w:rPr>
          <w:rFonts w:ascii="Times New Roman" w:hAnsi="Times New Roman" w:cs="Times New Roman"/>
          <w:i/>
          <w:sz w:val="20"/>
        </w:rPr>
        <w:t>……….</w:t>
      </w:r>
    </w:p>
    <w:p w:rsidR="00485CA7" w:rsidRPr="009A3B04" w:rsidRDefault="009A3B04" w:rsidP="009A3B04">
      <w:pPr>
        <w:tabs>
          <w:tab w:val="left" w:pos="5423"/>
        </w:tabs>
        <w:spacing w:after="0" w:line="240" w:lineRule="auto"/>
        <w:ind w:left="142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9A3B04">
        <w:rPr>
          <w:rFonts w:ascii="Times New Roman" w:hAnsi="Times New Roman" w:cs="Times New Roman"/>
          <w:i/>
          <w:sz w:val="16"/>
          <w:szCs w:val="16"/>
        </w:rPr>
        <w:t xml:space="preserve">(pieczęć i podpis kierownika Katedry/Instytutu) </w:t>
      </w:r>
      <w:r w:rsidRPr="009A3B04">
        <w:rPr>
          <w:rFonts w:ascii="Times New Roman" w:hAnsi="Times New Roman" w:cs="Times New Roman"/>
          <w:i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9A3B04">
        <w:rPr>
          <w:rFonts w:ascii="Times New Roman" w:hAnsi="Times New Roman" w:cs="Times New Roman"/>
          <w:i/>
          <w:sz w:val="16"/>
          <w:szCs w:val="16"/>
        </w:rPr>
        <w:t xml:space="preserve"> (pieczęć i podpis Kwestora) </w:t>
      </w:r>
    </w:p>
    <w:p w:rsidR="00485CA7" w:rsidRPr="009A3B04" w:rsidRDefault="00485CA7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9A3B04">
        <w:rPr>
          <w:rFonts w:ascii="Times New Roman" w:hAnsi="Times New Roman" w:cs="Times New Roman"/>
          <w:sz w:val="24"/>
        </w:rPr>
        <w:tab/>
      </w:r>
      <w:r w:rsidRPr="009A3B04">
        <w:rPr>
          <w:rFonts w:ascii="Times New Roman" w:hAnsi="Times New Roman" w:cs="Times New Roman"/>
          <w:sz w:val="24"/>
        </w:rPr>
        <w:tab/>
        <w:t xml:space="preserve">                          </w:t>
      </w:r>
    </w:p>
    <w:p w:rsidR="00485CA7" w:rsidRPr="009A3B04" w:rsidRDefault="00485CA7" w:rsidP="00485CA7">
      <w:pPr>
        <w:tabs>
          <w:tab w:val="left" w:pos="5423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86349D" w:rsidRPr="009A3B04" w:rsidRDefault="00485CA7" w:rsidP="0086349D">
      <w:pPr>
        <w:tabs>
          <w:tab w:val="left" w:pos="5423"/>
        </w:tabs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9A3B04">
        <w:rPr>
          <w:rFonts w:ascii="Times New Roman" w:hAnsi="Times New Roman" w:cs="Times New Roman"/>
          <w:b/>
          <w:sz w:val="24"/>
        </w:rPr>
        <w:t xml:space="preserve">  Zatwierdzam:   </w:t>
      </w:r>
      <w:r w:rsidRPr="009A3B04">
        <w:rPr>
          <w:rFonts w:ascii="Times New Roman" w:hAnsi="Times New Roman" w:cs="Times New Roman"/>
          <w:bCs/>
          <w:sz w:val="24"/>
        </w:rPr>
        <w:t xml:space="preserve"> </w:t>
      </w:r>
      <w:r w:rsidRPr="009A3B04">
        <w:rPr>
          <w:rFonts w:ascii="Times New Roman" w:hAnsi="Times New Roman" w:cs="Times New Roman"/>
          <w:bCs/>
          <w:sz w:val="18"/>
          <w:szCs w:val="18"/>
        </w:rPr>
        <w:t>…………………..………</w:t>
      </w:r>
      <w:r w:rsidR="009A3B04" w:rsidRPr="009A3B04">
        <w:rPr>
          <w:rFonts w:ascii="Times New Roman" w:hAnsi="Times New Roman" w:cs="Times New Roman"/>
          <w:bCs/>
          <w:sz w:val="18"/>
          <w:szCs w:val="18"/>
        </w:rPr>
        <w:t>……..</w:t>
      </w:r>
      <w:r w:rsidRPr="009A3B04">
        <w:rPr>
          <w:rFonts w:ascii="Times New Roman" w:hAnsi="Times New Roman" w:cs="Times New Roman"/>
          <w:bCs/>
          <w:sz w:val="18"/>
          <w:szCs w:val="18"/>
        </w:rPr>
        <w:t>…………….</w:t>
      </w:r>
      <w:r w:rsidR="0086349D" w:rsidRPr="009A3B04">
        <w:rPr>
          <w:rFonts w:ascii="Times New Roman" w:hAnsi="Times New Roman" w:cs="Times New Roman"/>
          <w:i/>
          <w:sz w:val="20"/>
        </w:rPr>
        <w:t xml:space="preserve"> </w:t>
      </w:r>
    </w:p>
    <w:p w:rsidR="00485CA7" w:rsidRPr="009A3B04" w:rsidRDefault="0086349D">
      <w:pPr>
        <w:rPr>
          <w:rFonts w:ascii="Times New Roman" w:hAnsi="Times New Roman" w:cs="Times New Roman"/>
          <w:sz w:val="16"/>
          <w:szCs w:val="16"/>
        </w:rPr>
        <w:sectPr w:rsidR="00485CA7" w:rsidRPr="009A3B04" w:rsidSect="009A3B04">
          <w:pgSz w:w="11906" w:h="16838"/>
          <w:pgMar w:top="1526" w:right="1416" w:bottom="709" w:left="1417" w:header="426" w:footer="708" w:gutter="0"/>
          <w:cols w:space="708"/>
          <w:titlePg/>
          <w:docGrid w:linePitch="360"/>
        </w:sectPr>
      </w:pPr>
      <w:r w:rsidRPr="009A3B0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="009A3B04" w:rsidRPr="009A3B0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A3B04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9A3B04" w:rsidRPr="009A3B04">
        <w:rPr>
          <w:rFonts w:ascii="Times New Roman" w:hAnsi="Times New Roman" w:cs="Times New Roman"/>
          <w:i/>
          <w:sz w:val="16"/>
          <w:szCs w:val="16"/>
        </w:rPr>
        <w:t xml:space="preserve">  (pieczęć i p</w:t>
      </w:r>
      <w:r w:rsidRPr="009A3B04">
        <w:rPr>
          <w:rFonts w:ascii="Times New Roman" w:hAnsi="Times New Roman" w:cs="Times New Roman"/>
          <w:i/>
          <w:sz w:val="16"/>
          <w:szCs w:val="16"/>
        </w:rPr>
        <w:t xml:space="preserve">odpis </w:t>
      </w:r>
      <w:r w:rsidR="00033391" w:rsidRPr="009A3B04">
        <w:rPr>
          <w:rFonts w:ascii="Times New Roman" w:hAnsi="Times New Roman" w:cs="Times New Roman"/>
          <w:i/>
          <w:sz w:val="16"/>
          <w:szCs w:val="16"/>
        </w:rPr>
        <w:t xml:space="preserve">dyrektora </w:t>
      </w:r>
      <w:r w:rsidR="000A6CBD" w:rsidRPr="009A3B04">
        <w:rPr>
          <w:rFonts w:ascii="Times New Roman" w:hAnsi="Times New Roman" w:cs="Times New Roman"/>
          <w:i/>
          <w:sz w:val="16"/>
          <w:szCs w:val="16"/>
        </w:rPr>
        <w:t>S</w:t>
      </w:r>
      <w:r w:rsidR="009A3B04" w:rsidRPr="009A3B04">
        <w:rPr>
          <w:rFonts w:ascii="Times New Roman" w:hAnsi="Times New Roman" w:cs="Times New Roman"/>
          <w:i/>
          <w:sz w:val="16"/>
          <w:szCs w:val="16"/>
        </w:rPr>
        <w:t xml:space="preserve">zkoły </w:t>
      </w:r>
      <w:r w:rsidR="000A6CBD" w:rsidRPr="009A3B04">
        <w:rPr>
          <w:rFonts w:ascii="Times New Roman" w:hAnsi="Times New Roman" w:cs="Times New Roman"/>
          <w:i/>
          <w:sz w:val="16"/>
          <w:szCs w:val="16"/>
        </w:rPr>
        <w:t>D</w:t>
      </w:r>
      <w:r w:rsidR="009A3B04" w:rsidRPr="009A3B04">
        <w:rPr>
          <w:rFonts w:ascii="Times New Roman" w:hAnsi="Times New Roman" w:cs="Times New Roman"/>
          <w:i/>
          <w:sz w:val="16"/>
          <w:szCs w:val="16"/>
        </w:rPr>
        <w:t>oktorskiej)</w:t>
      </w:r>
    </w:p>
    <w:p w:rsidR="00485CA7" w:rsidRPr="00872075" w:rsidRDefault="00485CA7" w:rsidP="00485CA7">
      <w:pPr>
        <w:tabs>
          <w:tab w:val="left" w:pos="5423"/>
        </w:tabs>
        <w:spacing w:after="0" w:line="360" w:lineRule="auto"/>
        <w:jc w:val="center"/>
        <w:rPr>
          <w:b/>
          <w:sz w:val="20"/>
        </w:rPr>
      </w:pPr>
      <w:r w:rsidRPr="00872075">
        <w:rPr>
          <w:b/>
          <w:sz w:val="20"/>
        </w:rPr>
        <w:t>SŁOWNIK GRUP KOSZTOWYCH</w:t>
      </w:r>
    </w:p>
    <w:tbl>
      <w:tblPr>
        <w:tblW w:w="4968" w:type="pct"/>
        <w:jc w:val="center"/>
        <w:tblCellMar>
          <w:left w:w="70" w:type="dxa"/>
          <w:right w:w="70" w:type="dxa"/>
        </w:tblCellMar>
        <w:tblLook w:val="04A0"/>
      </w:tblPr>
      <w:tblGrid>
        <w:gridCol w:w="2444"/>
        <w:gridCol w:w="6710"/>
      </w:tblGrid>
      <w:tr w:rsidR="00485CA7" w:rsidRPr="00872075" w:rsidTr="00485CA7">
        <w:trPr>
          <w:trHeight w:val="319"/>
          <w:jc w:val="center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</w:p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06 MATERIAŁY I ENERGIA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</w:p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KOMPUTER, LAPTOP</w:t>
            </w:r>
            <w:r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 xml:space="preserve"> </w:t>
            </w: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 xml:space="preserve">CZĘŚĆI </w:t>
            </w:r>
            <w:proofErr w:type="spellStart"/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KOMPUTEROWE,CD</w:t>
            </w:r>
            <w:proofErr w:type="spellEnd"/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proofErr w:type="spellStart"/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KSIĄŻKI,CZASOPISMA,DRUKI</w:t>
            </w:r>
            <w:proofErr w:type="spellEnd"/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LEKI,</w:t>
            </w:r>
            <w:r w:rsidR="0032157D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 xml:space="preserve"> </w:t>
            </w: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ODCZYNNIKI,</w:t>
            </w:r>
            <w:r w:rsidR="0032157D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 xml:space="preserve"> </w:t>
            </w: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SPRZĘT LABORATORYJNY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MATERIAŁY BIUROWE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WYPOSAŻENIE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PAPIER KSERO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PRODUKTY SPOŻYWCZE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ŚRODKI CZYSTOŚCI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ARTYKUŁY GOSPODARCZE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MATERIAŁY REPREZENTACYJNE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CZĘŚCI ZAMIENNE DO MASZYN I URZĄDZEŃ</w:t>
            </w:r>
          </w:p>
        </w:tc>
      </w:tr>
      <w:tr w:rsidR="00485CA7" w:rsidRPr="00872075" w:rsidTr="00485CA7">
        <w:trPr>
          <w:trHeight w:val="52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07 USŁUGI OBCE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TRANSPORT OSÓB, BILETY ZA PRZEJAZD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TRANSPORT MATERIAŁÓW/TOWARÓW/SPRZĘTU (DHL, FEEDEX, POCZTEX, TNT…)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NAPRAWA SPRZĘTU, KONSERWACJA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ZNACZKI POCZTOWE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ROZMOWY TELEFONICZNE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OC, NW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proofErr w:type="spellStart"/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OPŁ.SKARBOWE,SĄDOWE</w:t>
            </w:r>
            <w:proofErr w:type="spellEnd"/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OPŁATY TRANSAKCYJNE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DOSTĘP DO SIECI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OGŁOSZENIA, REKLAMY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ANALIZY, BADANIA, NADZÓR AUTORSKI, TŁUMACZENIA, USŁ. DORADCZE</w:t>
            </w:r>
          </w:p>
        </w:tc>
      </w:tr>
      <w:tr w:rsidR="00485CA7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CA7" w:rsidRPr="00872075" w:rsidRDefault="00485CA7" w:rsidP="00FF1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KSERO, WYDRUKI, USŁUGI POLIGRAFICZNE, PIECZĄTKI</w:t>
            </w:r>
          </w:p>
        </w:tc>
      </w:tr>
      <w:tr w:rsidR="00CD79F2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USŁUGI NOCLEGOWE</w:t>
            </w:r>
          </w:p>
        </w:tc>
      </w:tr>
      <w:tr w:rsidR="00CD79F2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USŁUGI GASTRONOMICZNE</w:t>
            </w:r>
          </w:p>
        </w:tc>
      </w:tr>
      <w:tr w:rsidR="00CD79F2" w:rsidRPr="00872075" w:rsidTr="00CD79F2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USŁUGI REPREZENTACJI</w:t>
            </w:r>
          </w:p>
        </w:tc>
      </w:tr>
      <w:tr w:rsidR="00CD79F2" w:rsidRPr="00872075" w:rsidTr="00CD79F2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SKŁADKI CZŁONKOWSKIE</w:t>
            </w:r>
          </w:p>
        </w:tc>
      </w:tr>
      <w:tr w:rsidR="00CD79F2" w:rsidRPr="00872075" w:rsidTr="00CD79F2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PATENTY</w:t>
            </w:r>
          </w:p>
        </w:tc>
      </w:tr>
      <w:tr w:rsidR="00CD79F2" w:rsidRPr="00872075" w:rsidTr="00CD79F2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LICENCJE, OPROGRAMOWANIE</w:t>
            </w:r>
          </w:p>
        </w:tc>
      </w:tr>
      <w:tr w:rsidR="00CD79F2" w:rsidRPr="00872075" w:rsidTr="00CD79F2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TŁUMACZENIA, KOREKTY JĘZYKOWE, CERTYFIKATY</w:t>
            </w:r>
          </w:p>
        </w:tc>
      </w:tr>
      <w:tr w:rsidR="00CD79F2" w:rsidRPr="00872075" w:rsidTr="00CD79F2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USŁUGI BANKOWE</w:t>
            </w:r>
          </w:p>
        </w:tc>
      </w:tr>
      <w:tr w:rsidR="00CD79F2" w:rsidRPr="00872075" w:rsidTr="00CD79F2">
        <w:trPr>
          <w:trHeight w:val="68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</w:p>
        </w:tc>
      </w:tr>
      <w:tr w:rsidR="00CD79F2" w:rsidRPr="00872075" w:rsidTr="00485CA7">
        <w:trPr>
          <w:trHeight w:val="28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08 POZOSTAŁE KOSZTY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USŁUGI WEWNĘTRZNE (JEDNOSTKI ORGANIZACYJNE UCZELNI)</w:t>
            </w:r>
          </w:p>
        </w:tc>
      </w:tr>
      <w:tr w:rsidR="00CD79F2" w:rsidRPr="00872075" w:rsidTr="00485CA7">
        <w:trPr>
          <w:trHeight w:val="313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PODATKI I OPŁATY</w:t>
            </w:r>
          </w:p>
        </w:tc>
      </w:tr>
      <w:tr w:rsidR="00CD79F2" w:rsidRPr="00872075" w:rsidTr="00485CA7">
        <w:trPr>
          <w:trHeight w:val="291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DELEGACJE I ZWIĄZANE Z NIMI LIMITY KILOMETRÓW, BILETY ZA TRANSPORT, OPŁATY WIZOWE, DIETY, OPŁATY PARKINGOWE</w:t>
            </w:r>
          </w:p>
        </w:tc>
      </w:tr>
      <w:tr w:rsidR="00CD79F2" w:rsidRPr="00872075" w:rsidTr="00485CA7">
        <w:trPr>
          <w:trHeight w:val="295"/>
          <w:jc w:val="center"/>
        </w:trPr>
        <w:tc>
          <w:tcPr>
            <w:tcW w:w="1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 </w:t>
            </w:r>
          </w:p>
        </w:tc>
        <w:tc>
          <w:tcPr>
            <w:tcW w:w="3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9F2" w:rsidRPr="00872075" w:rsidRDefault="00CD79F2" w:rsidP="00CD7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</w:pPr>
            <w:r w:rsidRPr="00872075">
              <w:rPr>
                <w:rFonts w:ascii="Arial" w:eastAsia="Times New Roman" w:hAnsi="Arial" w:cs="Arial"/>
                <w:color w:val="000000"/>
                <w:sz w:val="11"/>
                <w:szCs w:val="16"/>
                <w:lang w:eastAsia="pl-PL"/>
              </w:rPr>
              <w:t>WYNAGRODZENIA Z TYTUŁU UDZIAŁU TWÓRCÓW W KORZYŚCIACH ZE SPRZEDAŻY PRAWA WŁASNOŚCI</w:t>
            </w:r>
          </w:p>
        </w:tc>
      </w:tr>
    </w:tbl>
    <w:p w:rsidR="00485CA7" w:rsidRDefault="00485CA7"/>
    <w:p w:rsidR="00485CA7" w:rsidRDefault="00485CA7"/>
    <w:sectPr w:rsidR="00485CA7" w:rsidSect="00EF7B3F">
      <w:pgSz w:w="11906" w:h="16838"/>
      <w:pgMar w:top="1526" w:right="1416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33" w:rsidRDefault="003F5F33" w:rsidP="006A3FF2">
      <w:pPr>
        <w:spacing w:after="0" w:line="240" w:lineRule="auto"/>
      </w:pPr>
      <w:r>
        <w:separator/>
      </w:r>
    </w:p>
  </w:endnote>
  <w:endnote w:type="continuationSeparator" w:id="0">
    <w:p w:rsidR="003F5F33" w:rsidRDefault="003F5F33" w:rsidP="006A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B6" w:rsidRDefault="007315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F2" w:rsidRPr="006A3FF2" w:rsidRDefault="006A3FF2" w:rsidP="00A51489">
    <w:pPr>
      <w:pStyle w:val="Stopka"/>
      <w:rPr>
        <w:sz w:val="20"/>
        <w:szCs w:val="20"/>
      </w:rPr>
    </w:pPr>
  </w:p>
  <w:p w:rsidR="006A3FF2" w:rsidRDefault="006A3FF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B6" w:rsidRDefault="007315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33" w:rsidRDefault="003F5F33" w:rsidP="006A3FF2">
      <w:pPr>
        <w:spacing w:after="0" w:line="240" w:lineRule="auto"/>
      </w:pPr>
      <w:r>
        <w:separator/>
      </w:r>
    </w:p>
  </w:footnote>
  <w:footnote w:type="continuationSeparator" w:id="0">
    <w:p w:rsidR="003F5F33" w:rsidRDefault="003F5F33" w:rsidP="006A3FF2">
      <w:pPr>
        <w:spacing w:after="0" w:line="240" w:lineRule="auto"/>
      </w:pPr>
      <w:r>
        <w:continuationSeparator/>
      </w:r>
    </w:p>
  </w:footnote>
  <w:footnote w:id="1">
    <w:p w:rsidR="0086349D" w:rsidRDefault="0086349D">
      <w:pPr>
        <w:pStyle w:val="Tekstprzypisudolnego"/>
      </w:pPr>
      <w:r>
        <w:rPr>
          <w:rStyle w:val="Odwoanieprzypisudolnego"/>
        </w:rPr>
        <w:footnoteRef/>
      </w:r>
      <w:r>
        <w:t xml:space="preserve"> Zgodnie ze Słownikiem grup kosztowych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B6" w:rsidRDefault="007315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43" w:rsidRPr="00605015" w:rsidRDefault="001C4C43" w:rsidP="00605015">
    <w:pPr>
      <w:pStyle w:val="Nagwek"/>
      <w:ind w:left="567"/>
      <w:jc w:val="righ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04" w:rsidRPr="009A3B04" w:rsidRDefault="006A589F" w:rsidP="009A3B04">
    <w:pPr>
      <w:widowControl w:val="0"/>
      <w:spacing w:after="0" w:line="240" w:lineRule="auto"/>
      <w:ind w:right="-45"/>
      <w:jc w:val="right"/>
      <w:rPr>
        <w:rFonts w:ascii="Times New Roman" w:hAnsi="Times New Roman" w:cs="Times New Roman"/>
        <w:sz w:val="20"/>
        <w:szCs w:val="20"/>
      </w:rPr>
    </w:pPr>
    <w:r w:rsidRPr="006A589F">
      <w:rPr>
        <w:rFonts w:ascii="Times New Roman" w:hAnsi="Times New Roman" w:cs="Times New Roman"/>
        <w:sz w:val="20"/>
        <w:szCs w:val="20"/>
      </w:rPr>
      <w:t xml:space="preserve">Załącznik 1 do </w:t>
    </w:r>
    <w:r w:rsidR="00B668EB" w:rsidRPr="0067214C">
      <w:rPr>
        <w:rFonts w:ascii="Times New Roman" w:hAnsi="Times New Roman" w:cs="Times New Roman"/>
        <w:sz w:val="20"/>
        <w:szCs w:val="20"/>
      </w:rPr>
      <w:t>Regulamin</w:t>
    </w:r>
    <w:r w:rsidR="00B668EB">
      <w:rPr>
        <w:rFonts w:ascii="Times New Roman" w:hAnsi="Times New Roman" w:cs="Times New Roman"/>
        <w:sz w:val="20"/>
        <w:szCs w:val="20"/>
      </w:rPr>
      <w:t>u</w:t>
    </w:r>
    <w:r w:rsidR="00B668EB" w:rsidRPr="0067214C">
      <w:rPr>
        <w:rFonts w:ascii="Times New Roman" w:hAnsi="Times New Roman" w:cs="Times New Roman"/>
        <w:sz w:val="20"/>
        <w:szCs w:val="20"/>
      </w:rPr>
      <w:t xml:space="preserve"> </w:t>
    </w:r>
    <w:r w:rsidR="009A3B04" w:rsidRPr="009A3B04">
      <w:rPr>
        <w:rFonts w:ascii="Times New Roman" w:hAnsi="Times New Roman" w:cs="Times New Roman"/>
        <w:sz w:val="20"/>
        <w:szCs w:val="20"/>
      </w:rPr>
      <w:t>przyznawania środków na aktywność badawczą w ramach programu</w:t>
    </w:r>
  </w:p>
  <w:p w:rsidR="00EF7B3F" w:rsidRPr="006A589F" w:rsidRDefault="009A3B04" w:rsidP="009A3B04">
    <w:pPr>
      <w:widowControl w:val="0"/>
      <w:spacing w:after="0" w:line="240" w:lineRule="auto"/>
      <w:ind w:right="-45"/>
      <w:jc w:val="right"/>
      <w:rPr>
        <w:rFonts w:ascii="Times New Roman" w:hAnsi="Times New Roman" w:cs="Times New Roman"/>
        <w:sz w:val="20"/>
        <w:szCs w:val="20"/>
      </w:rPr>
    </w:pPr>
    <w:r w:rsidRPr="009A3B04">
      <w:rPr>
        <w:rFonts w:ascii="Times New Roman" w:hAnsi="Times New Roman" w:cs="Times New Roman"/>
        <w:sz w:val="20"/>
        <w:szCs w:val="20"/>
      </w:rPr>
      <w:t xml:space="preserve"> „Bon doktoranta Szkoły Doktorskiej Uniwersytetu Przyrodniczego we Wrocławiu”</w:t>
    </w:r>
    <w:r w:rsidR="007315B6">
      <w:rPr>
        <w:rFonts w:ascii="Times New Roman" w:hAnsi="Times New Roman" w:cs="Times New Roman"/>
        <w:sz w:val="20"/>
        <w:szCs w:val="20"/>
      </w:rPr>
      <w:t xml:space="preserve"> wprowadzonego w życie zarządzeniem  nr 135/2020Rektora Uniwersytetu Przyrodniczego we Wrocławiu z dnia 6maja </w:t>
    </w:r>
    <w:r w:rsidR="007315B6">
      <w:rPr>
        <w:rFonts w:ascii="Times New Roman" w:hAnsi="Times New Roman" w:cs="Times New Roman"/>
        <w:sz w:val="20"/>
        <w:szCs w:val="20"/>
      </w:rPr>
      <w:t>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877"/>
    <w:multiLevelType w:val="hybridMultilevel"/>
    <w:tmpl w:val="2132F9BC"/>
    <w:lvl w:ilvl="0" w:tplc="411AE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5BFC"/>
    <w:multiLevelType w:val="hybridMultilevel"/>
    <w:tmpl w:val="71B0E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20A5B"/>
    <w:multiLevelType w:val="hybridMultilevel"/>
    <w:tmpl w:val="5BE0F97C"/>
    <w:lvl w:ilvl="0" w:tplc="BCF8EE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2C3DFA"/>
    <w:multiLevelType w:val="hybridMultilevel"/>
    <w:tmpl w:val="4A621B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4340D"/>
    <w:multiLevelType w:val="hybridMultilevel"/>
    <w:tmpl w:val="DD1C2F50"/>
    <w:lvl w:ilvl="0" w:tplc="98DE27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62FC1"/>
    <w:rsid w:val="00033391"/>
    <w:rsid w:val="0007329B"/>
    <w:rsid w:val="000A6CBD"/>
    <w:rsid w:val="00150E78"/>
    <w:rsid w:val="00171E89"/>
    <w:rsid w:val="00174C58"/>
    <w:rsid w:val="00174EE8"/>
    <w:rsid w:val="00190AA0"/>
    <w:rsid w:val="001C4C43"/>
    <w:rsid w:val="001D413A"/>
    <w:rsid w:val="001E56DF"/>
    <w:rsid w:val="001F1046"/>
    <w:rsid w:val="00277C25"/>
    <w:rsid w:val="00284607"/>
    <w:rsid w:val="0029319A"/>
    <w:rsid w:val="002C5E0D"/>
    <w:rsid w:val="003174E9"/>
    <w:rsid w:val="0032157D"/>
    <w:rsid w:val="003823BA"/>
    <w:rsid w:val="003A5002"/>
    <w:rsid w:val="003F5AA2"/>
    <w:rsid w:val="003F5F33"/>
    <w:rsid w:val="00406E47"/>
    <w:rsid w:val="00434D0F"/>
    <w:rsid w:val="00485CA7"/>
    <w:rsid w:val="004866E5"/>
    <w:rsid w:val="004A69BC"/>
    <w:rsid w:val="004C6CE2"/>
    <w:rsid w:val="004D14F4"/>
    <w:rsid w:val="004D1F1C"/>
    <w:rsid w:val="00544363"/>
    <w:rsid w:val="0055672C"/>
    <w:rsid w:val="005A7205"/>
    <w:rsid w:val="005B6A1D"/>
    <w:rsid w:val="005D1B9C"/>
    <w:rsid w:val="006008C2"/>
    <w:rsid w:val="00605015"/>
    <w:rsid w:val="0067214C"/>
    <w:rsid w:val="006A3FF2"/>
    <w:rsid w:val="006A589F"/>
    <w:rsid w:val="006D4879"/>
    <w:rsid w:val="006F204A"/>
    <w:rsid w:val="006F31C6"/>
    <w:rsid w:val="007028D7"/>
    <w:rsid w:val="007315B6"/>
    <w:rsid w:val="007322F9"/>
    <w:rsid w:val="0073627C"/>
    <w:rsid w:val="00772441"/>
    <w:rsid w:val="00780988"/>
    <w:rsid w:val="007E1D1D"/>
    <w:rsid w:val="007E273D"/>
    <w:rsid w:val="00807F27"/>
    <w:rsid w:val="0082683C"/>
    <w:rsid w:val="0086349D"/>
    <w:rsid w:val="008C465E"/>
    <w:rsid w:val="008F1A80"/>
    <w:rsid w:val="00910543"/>
    <w:rsid w:val="009300EA"/>
    <w:rsid w:val="009A3B04"/>
    <w:rsid w:val="009F6F05"/>
    <w:rsid w:val="00A25473"/>
    <w:rsid w:val="00A27B55"/>
    <w:rsid w:val="00A51489"/>
    <w:rsid w:val="00AF453E"/>
    <w:rsid w:val="00B52BD7"/>
    <w:rsid w:val="00B53575"/>
    <w:rsid w:val="00B56A14"/>
    <w:rsid w:val="00B668EB"/>
    <w:rsid w:val="00B81278"/>
    <w:rsid w:val="00BD4DD2"/>
    <w:rsid w:val="00BE2DF2"/>
    <w:rsid w:val="00C94624"/>
    <w:rsid w:val="00CC00C0"/>
    <w:rsid w:val="00CC2F93"/>
    <w:rsid w:val="00CD79F2"/>
    <w:rsid w:val="00CF24CA"/>
    <w:rsid w:val="00DA712A"/>
    <w:rsid w:val="00DE3580"/>
    <w:rsid w:val="00DF0F59"/>
    <w:rsid w:val="00DF1DD6"/>
    <w:rsid w:val="00E5480C"/>
    <w:rsid w:val="00E62FC1"/>
    <w:rsid w:val="00EB7AC7"/>
    <w:rsid w:val="00EC0E1D"/>
    <w:rsid w:val="00EC2732"/>
    <w:rsid w:val="00EC660B"/>
    <w:rsid w:val="00ED5210"/>
    <w:rsid w:val="00EF218E"/>
    <w:rsid w:val="00EF7B3F"/>
    <w:rsid w:val="00F36340"/>
    <w:rsid w:val="00F85BEB"/>
    <w:rsid w:val="00FC4E5F"/>
    <w:rsid w:val="00FD7448"/>
    <w:rsid w:val="00FD7EC1"/>
    <w:rsid w:val="00FF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FF2"/>
  </w:style>
  <w:style w:type="paragraph" w:styleId="Stopka">
    <w:name w:val="footer"/>
    <w:basedOn w:val="Normalny"/>
    <w:link w:val="StopkaZnak"/>
    <w:uiPriority w:val="99"/>
    <w:unhideWhenUsed/>
    <w:rsid w:val="006A3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FF2"/>
  </w:style>
  <w:style w:type="paragraph" w:styleId="Tekstdymka">
    <w:name w:val="Balloon Text"/>
    <w:basedOn w:val="Normalny"/>
    <w:link w:val="TekstdymkaZnak"/>
    <w:uiPriority w:val="99"/>
    <w:semiHidden/>
    <w:unhideWhenUsed/>
    <w:rsid w:val="006A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F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93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C4C43"/>
    <w:rPr>
      <w:color w:val="808080"/>
    </w:rPr>
  </w:style>
  <w:style w:type="paragraph" w:styleId="Akapitzlist">
    <w:name w:val="List Paragraph"/>
    <w:basedOn w:val="Normalny"/>
    <w:uiPriority w:val="34"/>
    <w:qFormat/>
    <w:rsid w:val="00277C25"/>
    <w:pPr>
      <w:ind w:left="720"/>
      <w:contextualSpacing/>
    </w:pPr>
  </w:style>
  <w:style w:type="paragraph" w:styleId="Poprawka">
    <w:name w:val="Revision"/>
    <w:hidden/>
    <w:uiPriority w:val="99"/>
    <w:semiHidden/>
    <w:rsid w:val="00485CA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85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34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34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349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3779-C753-4430-B35C-FC7011D4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Nauki</dc:creator>
  <cp:lastModifiedBy>UP Wrocław</cp:lastModifiedBy>
  <cp:revision>3</cp:revision>
  <cp:lastPrinted>2017-10-06T08:19:00Z</cp:lastPrinted>
  <dcterms:created xsi:type="dcterms:W3CDTF">2020-05-12T07:58:00Z</dcterms:created>
  <dcterms:modified xsi:type="dcterms:W3CDTF">2020-05-12T08:02:00Z</dcterms:modified>
</cp:coreProperties>
</file>